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bookmarkStart w:name="_Hlk146667326" w:id="0"/>
      <w:bookmarkEnd w:id="0"/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олледж Автономной некоммерческой образовательной организации высшего образования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«Научно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технологический университет «Сириус»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240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Реферат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40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по 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дисциплине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: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“Введение в специальность”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40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 тему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“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d/3d 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2"/>
          <w:szCs w:val="32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рендеринг и работа графики в играх изнутри”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3969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        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3969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3969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3969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3969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3969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3969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3969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4819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Работу 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выполнил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: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4819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Студент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1 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курса</w:t>
      </w: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группы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4819"/>
        <w:jc w:val="left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0</w:t>
      </w: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709-24/2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4819"/>
        <w:jc w:val="left"/>
        <w:outlineLvl w:val="9"/>
        <w:rPr>
          <w:rtl w:val="0"/>
        </w:rPr>
      </w:pPr>
      <w:r>
        <w:rPr>
          <w:rFonts w:ascii="Times New Roman" w:cs="Arial Unicode MS" w:hAnsi="Times New Roman" w:eastAsia="Arial Unicode MS" w:hint="default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Кучеров Данил Максимович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br w:type="page"/>
      </w:r>
    </w:p>
    <w:p>
      <w:pPr>
        <w:pStyle w:val="Style 3"/>
      </w:pPr>
      <w:r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  <w:instrText xml:space="preserve"> TOC \t "Style 3, 1,Style 4, 2"</w:instrText>
      </w:r>
      <w:r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  <w:fldChar w:fldCharType="separate" w:fldLock="0"/>
      </w:r>
    </w:p>
    <w:p>
      <w:pPr>
        <w:pStyle w:val="TOC 1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 w:hint="default"/>
          <w:b w:val="1"/>
          <w:bCs w:val="1"/>
          <w:rtl w:val="0"/>
          <w:lang w:val="ru-RU"/>
        </w:rPr>
        <w:t>Вступление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5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1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1 GPU и шейдеры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5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1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2 2D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5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en-US"/>
        </w:rPr>
        <w:t>2.1 2д на примере C++ и SFML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5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1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3 3D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_Toc4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6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3.1 Сложности 3д графики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_Toc5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6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3.2 Основные способы отрисовки 3д графики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_Toc6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6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de-DE"/>
        </w:rPr>
        <w:t>3.2.1 Raycasting и его работа на примере C++ SFML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_Toc7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6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3.2.2 Проекция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_Toc8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7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3.2.2.1 Пирамида усечения (Frustum)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_Toc9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8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3.2.2.2 Проекция вершин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_Toc10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8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3.2.3 Из чего состоит 3д модель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_Toc11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9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3.2.4 Растеризация (и ещё математики)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_Toc12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10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3.2.5 Raytracing и есть ли в нём смысл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_Toc13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10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3.3 Почему именно полигоны и какие существуют другие решения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_Toc14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11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3.4 Z-буфер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_Toc15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11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3.5 Движение, вращение и преобразование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_Toc16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11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3.5.1 Матрицы преобразования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_Toc17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12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3.6 Текстурирование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_Toc18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13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3.6.2 PBR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_Toc19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13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3.6.2.1 Normal map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_Toc20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13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en-US"/>
        </w:rPr>
        <w:t>3.6.2.2 Height/Bump map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_Toc21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14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en-US"/>
        </w:rPr>
        <w:t>3.6.2.3 Roughness map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_Toc22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14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it-IT"/>
        </w:rPr>
        <w:t>3.6.2.4 Emission map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_Toc23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14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en-US"/>
        </w:rPr>
        <w:t>3.7 Оптимизация (LOD, frustum и occlusion cuiling, back face cuiling)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_Toc24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14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3.7.1 LOD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_Toc25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15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3.7.2 Frustum cuiling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_Toc26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15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it-IT"/>
        </w:rPr>
        <w:t>3.7.3 Occlusion cuiling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_Toc27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16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en-US"/>
        </w:rPr>
        <w:t>3.7.4 Back face cuiling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_Toc28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16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3.8 Как получается делать красивое и иногда незатратное освещение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_Toc29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16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en-US"/>
        </w:rPr>
        <w:t>3.8.1 Realtime lighting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_Toc30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16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en-US"/>
        </w:rPr>
        <w:t>3.8.2 Baked lighting и lightmaps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_Toc31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16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3.9 Отражения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_Toc32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17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3.9.1 Cubemaps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_Toc33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18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3.9.2 Планарные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_Toc34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18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3.9.3 SSR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_Toc35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18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</w:rPr>
        <w:t>3.9.4 RT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_Toc36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20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3.9.5 Комбинация разных технологий отражений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_Toc37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20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1"/>
        <w:bidi w:val="0"/>
        <w:rPr>
          <w:rFonts w:ascii="Times New Roman" w:cs="Times New Roman" w:hAnsi="Times New Roman" w:eastAsia="Times New Roman"/>
          <w:b w:val="1"/>
          <w:bCs w:val="1"/>
        </w:rPr>
      </w:pPr>
      <w:r>
        <w:rPr>
          <w:rFonts w:ascii="Times New Roman" w:hAnsi="Times New Roman"/>
          <w:b w:val="1"/>
          <w:bCs w:val="1"/>
          <w:rtl w:val="0"/>
          <w:lang w:val="ru-RU"/>
        </w:rPr>
        <w:t>4 Выводы и заключение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_Toc38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20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TOC 1"/>
        <w:bidi w:val="0"/>
      </w:pPr>
      <w:r>
        <w:rPr>
          <w:rFonts w:ascii="Times New Roman" w:hAnsi="Times New Roman" w:hint="default"/>
          <w:b w:val="1"/>
          <w:bCs w:val="1"/>
          <w:rtl w:val="0"/>
          <w:lang w:val="ru-RU"/>
        </w:rPr>
        <w:t>Источники</w:t>
        <w:tab/>
      </w:r>
      <w:r>
        <w:rPr>
          <w:rFonts w:ascii="Times New Roman" w:cs="Times New Roman" w:hAnsi="Times New Roman" w:eastAsia="Times New Roman"/>
          <w:b w:val="1"/>
          <w:bCs w:val="1"/>
        </w:rPr>
        <w:fldChar w:fldCharType="begin" w:fldLock="0"/>
      </w:r>
      <w:r>
        <w:rPr>
          <w:rFonts w:ascii="Times New Roman" w:cs="Times New Roman" w:hAnsi="Times New Roman" w:eastAsia="Times New Roman"/>
          <w:b w:val="1"/>
          <w:bCs w:val="1"/>
        </w:rPr>
        <w:instrText xml:space="preserve"> PAGEREF _Toc39 \h </w:instrText>
      </w:r>
      <w:r>
        <w:rPr>
          <w:rFonts w:ascii="Times New Roman" w:cs="Times New Roman" w:hAnsi="Times New Roman" w:eastAsia="Times New Roman"/>
          <w:b w:val="1"/>
          <w:bCs w:val="1"/>
        </w:rPr>
        <w:fldChar w:fldCharType="separate" w:fldLock="0"/>
      </w:r>
      <w:r>
        <w:rPr>
          <w:rFonts w:ascii="Times New Roman" w:hAnsi="Times New Roman"/>
          <w:b w:val="1"/>
          <w:bCs w:val="1"/>
          <w:rtl w:val="0"/>
        </w:rPr>
        <w:t>20</w:t>
      </w:r>
      <w:r>
        <w:rPr>
          <w:rFonts w:ascii="Times New Roman" w:cs="Times New Roman" w:hAnsi="Times New Roman" w:eastAsia="Times New Roman"/>
          <w:b w:val="1"/>
          <w:bCs w:val="1"/>
        </w:rPr>
        <w:fldChar w:fldCharType="end" w:fldLock="0"/>
      </w:r>
    </w:p>
    <w:p>
      <w:pPr>
        <w:pStyle w:val="Style 3"/>
      </w:pPr>
      <w:r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  <w:fldChar w:fldCharType="end" w:fldLock="0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  <w:br w:type="page"/>
      </w:r>
    </w:p>
    <w:p>
      <w:pPr>
        <w:pStyle w:val="Style 3"/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bookmarkStart w:name="_Toc" w:id="1"/>
      <w:r>
        <w:rPr>
          <w:rFonts w:cs="Arial Unicode MS" w:eastAsia="Arial Unicode MS" w:hint="default"/>
          <w:outline w:val="0"/>
          <w:color w:val="000000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Вступление</w:t>
      </w:r>
      <w:bookmarkEnd w:id="1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Итак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же эта тема означает и зачем же я её выбрал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?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Она довольно широкая и узкая одновременно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многие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наверное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хотят узнать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работают их любимые компьютерные игры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одновременно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мало кто из них захочет в эти дебри лезть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многие сейчас делают игры не с самого нуля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на игровых движках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 сути инструментах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любезно предоставленных разработчиками для того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чтобы бедным игроделам не пришлось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писать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3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тысячи строк кода ради одного кубика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всё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же интересно разобраться как же все эти огромные миры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освещения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отражения работают на более низком уровне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какие технологии для этого применяются и к каким хитростям порой прибегают разработчики в угоду оптимизации особенно в то время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когда компьютеры были далеко не такие мощные как сейчас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3"/>
      </w:pPr>
      <w:bookmarkStart w:name="_Toc1" w:id="2"/>
      <w:r>
        <w:rPr>
          <w:rFonts w:cs="Arial Unicode MS" w:eastAsia="Arial Unicode MS"/>
          <w:rtl w:val="0"/>
          <w:lang w:val="en-US"/>
        </w:rPr>
        <w:t>1 GPU</w:t>
      </w:r>
      <w:r>
        <w:rPr>
          <w:rFonts w:cs="Arial Unicode MS" w:eastAsia="Arial Unicode MS" w:hint="default"/>
          <w:rtl w:val="0"/>
        </w:rPr>
        <w:t xml:space="preserve"> и шейдеры</w:t>
      </w:r>
      <w:bookmarkEnd w:id="2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И начать можно с того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 чём графика запускается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Основные ядра процессора под такие задачи не особо годятся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поэтому в компьютерах стоит либо отдельное ядро в процессоре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отвечающее за графику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либо отдельный модуль со своим чипом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графический процессор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GPU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или просто видеокарта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на видеокарте запускается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 программы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говорят чипу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делать называются шейдерами и по сути из них и состоят эффекты текстурирования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затенения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освещения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отражений и прочего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3"/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bookmarkStart w:name="_Toc2" w:id="3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2 2D</w:t>
      </w:r>
      <w:bookmarkEnd w:id="3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 xml:space="preserve">Самая примитивная графика из рассмотренных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конечно двумерная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Здесь вся графика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просто пиксели закрашенные на мониторе в нужном месте в нужном окне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3" w:id="4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2</w:t>
      </w:r>
      <w:r>
        <w:rPr>
          <w:rFonts w:cs="Arial Unicode MS" w:eastAsia="Arial Unicode MS"/>
          <w:rtl w:val="0"/>
          <w:lang w:val="en-US"/>
        </w:rPr>
        <w:t xml:space="preserve">.1 </w:t>
      </w:r>
      <w:r>
        <w:rPr>
          <w:rFonts w:cs="Arial Unicode MS" w:eastAsia="Arial Unicode MS"/>
          <w:rtl w:val="0"/>
        </w:rPr>
        <w:t>2</w:t>
      </w:r>
      <w:r>
        <w:rPr>
          <w:rFonts w:cs="Arial Unicode MS" w:eastAsia="Arial Unicode MS" w:hint="default"/>
          <w:rtl w:val="0"/>
        </w:rPr>
        <w:t>д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 xml:space="preserve">на примере </w:t>
      </w:r>
      <w:r>
        <w:rPr>
          <w:rFonts w:cs="Arial Unicode MS" w:eastAsia="Arial Unicode MS"/>
          <w:rtl w:val="0"/>
          <w:lang w:val="en-US"/>
        </w:rPr>
        <w:t xml:space="preserve">C++ </w:t>
      </w:r>
      <w:r>
        <w:rPr>
          <w:rFonts w:cs="Arial Unicode MS" w:eastAsia="Arial Unicode MS" w:hint="default"/>
          <w:rtl w:val="0"/>
        </w:rPr>
        <w:t xml:space="preserve">и </w:t>
      </w:r>
      <w:r>
        <w:rPr>
          <w:rFonts w:cs="Arial Unicode MS" w:eastAsia="Arial Unicode MS"/>
          <w:rtl w:val="0"/>
          <w:lang w:val="en-US"/>
        </w:rPr>
        <w:t>SFML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311564</wp:posOffset>
            </wp:positionH>
            <wp:positionV relativeFrom="line">
              <wp:posOffset>258842</wp:posOffset>
            </wp:positionV>
            <wp:extent cx="5484229" cy="29508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1"/>
                <wp:lineTo x="0" y="21601"/>
                <wp:lineTo x="0" y="0"/>
              </wp:wrapPolygon>
            </wp:wrapThrough>
            <wp:docPr id="1073741825" name="officeArt object" descr="1_JAROoZKs5_KDwoz4mc0eDg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1_JAROoZKs5_KDwoz4mc0eDg.png" descr="1_JAROoZKs5_KDwoz4mc0eDg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229" cy="29508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4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Стандартный код из документации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SFML 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 отображением простой фигуры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 xml:space="preserve">Вот пример такой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д графики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шаблон из документации к графической библиотеке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SFML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где в результате видно круг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который в программе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фигура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 на выходе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просто кучка закрашенных пикселей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То же самое происходит и со спрайтами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так называют двумерные объекты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такой спрайт переносится в окно программы вместе с остальными объектами как одно общее изображение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3"/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bookmarkStart w:name="_Toc4" w:id="5"/>
      <w:r>
        <w:rPr>
          <w:rFonts w:cs="Arial Unicode MS" w:eastAsia="Arial Unicode MS"/>
          <w:rtl w:val="0"/>
          <w:lang w:val="en-US"/>
        </w:rPr>
        <w:t>3 3D</w:t>
      </w:r>
      <w:bookmarkEnd w:id="5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всё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же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2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 графика это не так интересно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просто по сути пиксели закрашиваются на мониторе и поэтому переходим к основной части доклада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- 3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 графике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5" w:id="6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 xml:space="preserve">.1 </w:t>
      </w:r>
      <w:r>
        <w:rPr>
          <w:rFonts w:cs="Arial Unicode MS" w:eastAsia="Arial Unicode MS" w:hint="default"/>
          <w:rtl w:val="0"/>
        </w:rPr>
        <w:t xml:space="preserve">Сложности </w:t>
      </w:r>
      <w:r>
        <w:rPr>
          <w:rFonts w:cs="Arial Unicode MS" w:eastAsia="Arial Unicode MS"/>
          <w:rtl w:val="0"/>
        </w:rPr>
        <w:t>3</w:t>
      </w:r>
      <w:r>
        <w:rPr>
          <w:rFonts w:cs="Arial Unicode MS" w:eastAsia="Arial Unicode MS" w:hint="default"/>
          <w:rtl w:val="0"/>
        </w:rPr>
        <w:t>д графики</w:t>
      </w:r>
      <w:bookmarkEnd w:id="6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тут уже наступают некоторые проблемы и трудности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дело всё в том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мониторы наши всё ещё плоские и надо каким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образом трёхмерные обьекты на них отображать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есть несколько таких основных способов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придумали товарищи разработчики для решения данной проблемы и продвижения графики в играх вперёд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6" w:id="7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 xml:space="preserve">.2 </w:t>
      </w:r>
      <w:r>
        <w:rPr>
          <w:rFonts w:cs="Arial Unicode MS" w:eastAsia="Arial Unicode MS" w:hint="default"/>
          <w:rtl w:val="0"/>
        </w:rPr>
        <w:t xml:space="preserve">Основные способы отрисовки </w:t>
      </w:r>
      <w:r>
        <w:rPr>
          <w:rFonts w:cs="Arial Unicode MS" w:eastAsia="Arial Unicode MS"/>
          <w:rtl w:val="0"/>
        </w:rPr>
        <w:t>3</w:t>
      </w:r>
      <w:r>
        <w:rPr>
          <w:rFonts w:cs="Arial Unicode MS" w:eastAsia="Arial Unicode MS" w:hint="default"/>
          <w:rtl w:val="0"/>
        </w:rPr>
        <w:t>д графики</w:t>
      </w:r>
      <w:bookmarkEnd w:id="7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этих основных способа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3: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Raycasting,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проекция с растеризацией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ray tracing.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Сейчас и рассмотрю каждый из них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7" w:id="8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 xml:space="preserve">.2.1 Raycasting </w:t>
      </w:r>
      <w:r>
        <w:rPr>
          <w:rFonts w:cs="Arial Unicode MS" w:eastAsia="Arial Unicode MS" w:hint="default"/>
          <w:rtl w:val="0"/>
        </w:rPr>
        <w:t xml:space="preserve">и его работа на примере </w:t>
      </w:r>
      <w:r>
        <w:rPr>
          <w:rFonts w:cs="Arial Unicode MS" w:eastAsia="Arial Unicode MS"/>
          <w:rtl w:val="0"/>
          <w:lang w:val="en-US"/>
        </w:rPr>
        <w:t>C++ SFML</w:t>
      </w:r>
      <w:bookmarkEnd w:id="8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Первый такой способ и по совместительству самый простой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raycasting.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Придумали его ещё в далёких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90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х и впервые использовали в массовых играх в первом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Wolfenstein 3d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1992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года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349448</wp:posOffset>
            </wp:positionH>
            <wp:positionV relativeFrom="line">
              <wp:posOffset>245175</wp:posOffset>
            </wp:positionV>
            <wp:extent cx="5408461" cy="2970428"/>
            <wp:effectExtent l="0" t="0" r="0" b="0"/>
            <wp:wrapTopAndBottom distT="152400" distB="152400"/>
            <wp:docPr id="1073741826" name="officeArt object" descr="raycasting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raycasting.png" descr="raycasting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461" cy="29704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Пример и объяснение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raycasting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По сути это не совсем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псевдо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поскольку сам геймплей и карта двумерные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которые просто переносятся в нечто похожее на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 графику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Собственно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оно работает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из камеры всё ещё двумерного игрока испускается много лучей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оттуда как раз и название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они врезаются в объекты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должны быть “видимыми”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потом на экране рисуются полосы высотой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зависящей от длины этих самых лучей и в итоге получается такое уменьшение объекта на расстоянии и в совокупности с уменьшением яркости тоже на расстоянии создаётся этот “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 эффект”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 технологии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можно понять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есть ограничения в плане трёхмерности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например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все объекты получатся одинаковой высоты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ну потому что сами они двумерные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хотя разработчики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doom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duke nukem 3d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выкрутились и записывали в объекты просто координаты высоты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уже должны были считываться движком и сдвигать нужные линии на определённую высоту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Или вот ещё проблемка с чем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кроме стен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поскольку опять же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трёхмерных данных никаких нет и в итоге те же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npc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просто старые добрые двумерные спрайты бегающие про “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д” карте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надо было разработчикам стремиться дальше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создать настоящую произвольную трёхмерную графику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не что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создающее её иллюзию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поэтому дальше идёт способ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который используется и по сей день во всех популярных игровых движках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336815</wp:posOffset>
            </wp:positionH>
            <wp:positionV relativeFrom="line">
              <wp:posOffset>236032</wp:posOffset>
            </wp:positionV>
            <wp:extent cx="5433727" cy="3056714"/>
            <wp:effectExtent l="0" t="0" r="0" b="0"/>
            <wp:wrapTopAndBottom distT="152400" distB="152400"/>
            <wp:docPr id="1073741827" name="officeArt object" descr="doom-1993-review-xbox-one-4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doom-1993-review-xbox-one-4.jpeg" descr="doom-1993-review-xbox-one-4.jpe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727" cy="30567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Противники в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Doom - 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всё ещё двумерные</w:t>
      </w:r>
    </w:p>
    <w:p>
      <w:pPr>
        <w:pStyle w:val="Style 4"/>
      </w:pPr>
      <w:bookmarkStart w:name="_Toc8" w:id="9"/>
      <w:r>
        <w:rPr>
          <w:rFonts w:cs="Arial Unicode MS" w:eastAsia="Arial Unicode MS"/>
          <w:rtl w:val="0"/>
          <w:lang w:val="en-US"/>
        </w:rPr>
        <w:t>3.2.</w:t>
      </w:r>
      <w:r>
        <w:rPr>
          <w:rFonts w:cs="Arial Unicode MS" w:eastAsia="Arial Unicode MS"/>
          <w:rtl w:val="0"/>
        </w:rPr>
        <w:t>2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>Проекция</w:t>
      </w:r>
      <w:bookmarkEnd w:id="9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Вкратце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способ вычисления позиций трёхмерных координат вершин на плоскости и потом закрашивание областей между ними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всё по порядку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9" w:id="10"/>
      <w:r>
        <w:rPr>
          <w:rFonts w:cs="Arial Unicode MS" w:eastAsia="Arial Unicode MS"/>
          <w:rtl w:val="0"/>
        </w:rPr>
        <w:t xml:space="preserve">3.2.2.1 </w:t>
      </w:r>
      <w:r>
        <w:rPr>
          <w:rFonts w:cs="Arial Unicode MS" w:eastAsia="Arial Unicode MS" w:hint="default"/>
          <w:rtl w:val="0"/>
        </w:rPr>
        <w:t xml:space="preserve">Пирамида усечения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/>
          <w:rtl w:val="0"/>
          <w:lang w:val="en-US"/>
        </w:rPr>
        <w:t>Frustum</w:t>
      </w:r>
      <w:r>
        <w:rPr>
          <w:rFonts w:cs="Arial Unicode MS" w:eastAsia="Arial Unicode MS"/>
          <w:rtl w:val="0"/>
        </w:rPr>
        <w:t>)</w:t>
      </w:r>
      <w:bookmarkEnd w:id="10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Прежде чем производить вычисления с координатами вершин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нужно задать область видимости камеры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336815</wp:posOffset>
            </wp:positionH>
            <wp:positionV relativeFrom="line">
              <wp:posOffset>199800</wp:posOffset>
            </wp:positionV>
            <wp:extent cx="2716864" cy="2229221"/>
            <wp:effectExtent l="0" t="0" r="0" b="0"/>
            <wp:wrapTopAndBottom distT="152400" distB="152400"/>
            <wp:docPr id="1073741828" name="officeArt object" descr="fov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fov.png" descr="fov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864" cy="22292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“Пирамида” области видимости камеры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Для этого нужны значения ближней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(z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subscript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n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дальней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(z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subscript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f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)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плоскостей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определяют насколько близко и далеко будут отрисовываться вершины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также углы области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FOV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вертикальный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α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горизонтальный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)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Также размер и соотношение сторон ближней и дальней плоскостей определяются соотношением сторон монитора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10" w:id="11"/>
      <w:r>
        <w:rPr>
          <w:rFonts w:cs="Arial Unicode MS" w:eastAsia="Arial Unicode MS"/>
          <w:rtl w:val="0"/>
        </w:rPr>
        <w:t xml:space="preserve">3.2.2.2 </w:t>
      </w:r>
      <w:r>
        <w:rPr>
          <w:rFonts w:cs="Arial Unicode MS" w:eastAsia="Arial Unicode MS" w:hint="default"/>
          <w:rtl w:val="0"/>
        </w:rPr>
        <w:t>Проекция вершин</w:t>
      </w:r>
      <w:bookmarkEnd w:id="11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Теперь сами вершины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Способ проекции заключается в переносе трёхмерных координат вершин на ближнюю плоскость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z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subscript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n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для создания эффекта перспективы на плоском мониторе с помощью перемножения матрицы с трёхмерными кооринатами на матрицу перспективного проецирования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304063</wp:posOffset>
            </wp:positionH>
            <wp:positionV relativeFrom="line">
              <wp:posOffset>227256</wp:posOffset>
            </wp:positionV>
            <wp:extent cx="5499230" cy="2182066"/>
            <wp:effectExtent l="0" t="0" r="0" b="0"/>
            <wp:wrapTopAndBottom distT="152400" distB="152400"/>
            <wp:docPr id="1073741829" name="officeArt object" descr="2678d6a1d623c710e22675d54d05eaa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2678d6a1d623c710e22675d54d05eaa2.png" descr="2678d6a1d623c710e22675d54d05eaa2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230" cy="21820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Перемножение матрицы вектора координат на матрицу перспективного проецирования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Таким образом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 мониторе отображаются вершины того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что в будущем будет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 объектами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304063</wp:posOffset>
            </wp:positionH>
            <wp:positionV relativeFrom="line">
              <wp:posOffset>215821</wp:posOffset>
            </wp:positionV>
            <wp:extent cx="5499230" cy="3260251"/>
            <wp:effectExtent l="0" t="0" r="0" b="0"/>
            <wp:wrapTopAndBottom distT="152400" distB="152400"/>
            <wp:docPr id="1073741830" name="officeArt object" descr="proj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roj.png" descr="proj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230" cy="32602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Вершины и их проекция на плоскость</w:t>
      </w:r>
    </w:p>
    <w:p>
      <w:pPr>
        <w:pStyle w:val="Style 4"/>
      </w:pPr>
      <w:bookmarkStart w:name="_Toc11" w:id="12"/>
      <w:r>
        <w:rPr>
          <w:rFonts w:cs="Arial Unicode MS" w:eastAsia="Arial Unicode MS"/>
          <w:rtl w:val="0"/>
          <w:lang w:val="en-US"/>
        </w:rPr>
        <w:t xml:space="preserve">3.2.3 </w:t>
      </w:r>
      <w:r>
        <w:rPr>
          <w:rFonts w:cs="Arial Unicode MS" w:eastAsia="Arial Unicode MS" w:hint="default"/>
          <w:rtl w:val="0"/>
        </w:rPr>
        <w:t xml:space="preserve">Из чего состоит </w:t>
      </w:r>
      <w:r>
        <w:rPr>
          <w:rFonts w:cs="Arial Unicode MS" w:eastAsia="Arial Unicode MS"/>
          <w:rtl w:val="0"/>
        </w:rPr>
        <w:t>3</w:t>
      </w:r>
      <w:r>
        <w:rPr>
          <w:rFonts w:cs="Arial Unicode MS" w:eastAsia="Arial Unicode MS" w:hint="default"/>
          <w:rtl w:val="0"/>
        </w:rPr>
        <w:t>д модель</w:t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304063</wp:posOffset>
            </wp:positionH>
            <wp:positionV relativeFrom="line">
              <wp:posOffset>546049</wp:posOffset>
            </wp:positionV>
            <wp:extent cx="2749615" cy="2927451"/>
            <wp:effectExtent l="0" t="0" r="0" b="0"/>
            <wp:wrapTopAndBottom distT="152400" distB="152400"/>
            <wp:docPr id="1073741831" name="officeArt object" descr="wireframeModel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wireframeModel.png" descr="wireframeModel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615" cy="29274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12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-3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 модель с отображением вершин и рёбер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Сейчас небольшое лирическое отступление по поводу вершин и из чего состоят трёхмерные объекты если вдруг кто не знал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По сути каждая модель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это набор треугольников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полигонов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которые в свою очередь образованы вершинами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теми самыми точками в пространстве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между которыми рисуются рёбра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затем это пространство внутри треугольника закрашивается и получается моделька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Теперь обратно к основной теме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12" w:id="13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 xml:space="preserve">.2.4 </w:t>
      </w:r>
      <w:r>
        <w:rPr>
          <w:rFonts w:cs="Arial Unicode MS" w:eastAsia="Arial Unicode MS" w:hint="default"/>
          <w:rtl w:val="0"/>
        </w:rPr>
        <w:t>Растеризация</w:t>
      </w:r>
      <w:r>
        <w:rPr>
          <w:rFonts w:cs="Arial Unicode MS" w:eastAsia="Arial Unicode MS"/>
          <w:rtl w:val="0"/>
          <w:lang w:val="en-US"/>
        </w:rPr>
        <w:t xml:space="preserve"> (</w:t>
      </w:r>
      <w:r>
        <w:rPr>
          <w:rFonts w:cs="Arial Unicode MS" w:eastAsia="Arial Unicode MS" w:hint="default"/>
          <w:rtl w:val="0"/>
        </w:rPr>
        <w:t>и ещё математики</w:t>
      </w:r>
      <w:r>
        <w:rPr>
          <w:rFonts w:cs="Arial Unicode MS" w:eastAsia="Arial Unicode MS"/>
          <w:rtl w:val="0"/>
          <w:lang w:val="en-US"/>
        </w:rPr>
        <w:t>)</w:t>
      </w:r>
      <w:bookmarkEnd w:id="13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 вот затем между этими вершинами образуются рёбра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 потом уже с помощью другой технологии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растеризации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суть которой в закрашивании пикселей на мониторе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попадают в область каждого полигона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происходит магия и набор точек превращается в уже нечто похожее на трёхмерную модель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Вот и вся суть этих технологий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273504</wp:posOffset>
            </wp:positionH>
            <wp:positionV relativeFrom="line">
              <wp:posOffset>247359</wp:posOffset>
            </wp:positionV>
            <wp:extent cx="5560348" cy="1386523"/>
            <wp:effectExtent l="0" t="0" r="0" b="0"/>
            <wp:wrapTopAndBottom distT="152400" distB="152400"/>
            <wp:docPr id="1073741832" name="officeArt object" descr="3b601f0e71774ce64eeb0a8f75a83f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3b601f0e71774ce64eeb0a8f75a83f67.png" descr="3b601f0e71774ce64eeb0a8f75a83f67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348" cy="13865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Растеризация</w:t>
      </w:r>
    </w:p>
    <w:p>
      <w:pPr>
        <w:pStyle w:val="Style 4"/>
      </w:pPr>
      <w:bookmarkStart w:name="_Toc13" w:id="14"/>
      <w:r>
        <w:rPr>
          <w:rFonts w:cs="Arial Unicode MS" w:eastAsia="Arial Unicode MS"/>
          <w:rtl w:val="0"/>
          <w:lang w:val="en-US"/>
        </w:rPr>
        <w:t xml:space="preserve">3.2.5 Raytracing </w:t>
      </w:r>
      <w:r>
        <w:rPr>
          <w:rFonts w:cs="Arial Unicode MS" w:eastAsia="Arial Unicode MS" w:hint="default"/>
          <w:rtl w:val="0"/>
        </w:rPr>
        <w:t>и есть ли в нём смысл</w:t>
      </w:r>
      <w:bookmarkEnd w:id="14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Ну и немного про технологию трассировки лучей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 самом деле она не новая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существует аж с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60-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годов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 в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2018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году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Nvidia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представили просто аппаратное ускорение для неё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чтобы вычислениями трассировки занимались отдельно выделенные под это ядра чипа в видеокарте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Трассировка лучей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технология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которая пускает от каждого пикселя на мониторе луч и полностью отслеживает его движение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параллельно изменяя свойство вроде цвета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пока не достигнет источника освещения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Учитывая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такое происходит с каждым пикселем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 пикселей таких даже на стандартном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1080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p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мониторе более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2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миллионов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вычислять все эти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2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миллиона лучей нужно будет хотя бы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60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раз в секунду для комфортной игры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трассировка становится очень сложной задачей для процессора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поэтому до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2018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никто в играх эту технологию и не думал использовать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даже когда появилось аппаратное ускорение в видеокартах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использование трассировки в игре вообще везде приводит к падению частоты кадров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например как в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Portal RTX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 сути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ремастера оригинального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Portal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 добавлением трассировки лучей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Проблема тут в том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добавляется она туда вообще везде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оттуда и производительность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поэтому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может быть уже понятно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хороший вариант только для отдельных кадров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где есть время на отрисовку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14" w:id="15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 xml:space="preserve">.3 </w:t>
      </w:r>
      <w:r>
        <w:rPr>
          <w:rFonts w:cs="Arial Unicode MS" w:eastAsia="Arial Unicode MS" w:hint="default"/>
          <w:rtl w:val="0"/>
        </w:rPr>
        <w:t>Почему именно полигоны и какие существуют другие решения</w:t>
      </w:r>
      <w:bookmarkEnd w:id="15"/>
    </w:p>
    <w:p>
      <w:pPr>
        <w:pStyle w:val="Style 1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300"/>
        <w:ind w:left="567" w:right="567" w:firstLine="0"/>
        <w:jc w:val="both"/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r>
        <w:rPr>
          <w:rtl w:val="0"/>
        </w:rPr>
        <w:tab/>
        <w:t>Итак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стало понятно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что вся графика в </w:t>
      </w:r>
      <w:r>
        <w:rPr>
          <w:rtl w:val="0"/>
          <w:lang w:val="ru-RU"/>
        </w:rPr>
        <w:t>3</w:t>
      </w:r>
      <w:r>
        <w:rPr>
          <w:rtl w:val="0"/>
          <w:lang w:val="ru-RU"/>
        </w:rPr>
        <w:t>д игре состоит из полигонов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Но можно же как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нибудь обойтись без них и использовать с этими же технологиями что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нибудь другое</w:t>
      </w:r>
      <w:r>
        <w:rPr>
          <w:rtl w:val="0"/>
          <w:lang w:val="ru-RU"/>
        </w:rPr>
        <w:t xml:space="preserve">? </w:t>
      </w:r>
      <w:r>
        <w:rPr>
          <w:rtl w:val="0"/>
          <w:lang w:val="ru-RU"/>
        </w:rPr>
        <w:t>Действительно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для некоторых идей инди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разработчиков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на которых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как мы знаем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вся игровая индустрия держится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привычное представление </w:t>
      </w:r>
      <w:r>
        <w:rPr>
          <w:rtl w:val="0"/>
          <w:lang w:val="ru-RU"/>
        </w:rPr>
        <w:t>3</w:t>
      </w:r>
      <w:r>
        <w:rPr>
          <w:rtl w:val="0"/>
          <w:lang w:val="ru-RU"/>
        </w:rPr>
        <w:t>д графики может не подойти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Ну и в таких случаях можно отойти от полигонов и посмотреть в сторону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например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вокселей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которые являются чем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то наподобие пикселей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только трёхмерных и заполняют всю модель такими кубиками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которые как и пиксели содержат в себе определённую информацию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Благодаря этому получается например более детализированный ландшафт в старых играх как в </w:t>
      </w:r>
      <w:r>
        <w:rPr>
          <w:rtl w:val="0"/>
          <w:lang w:val="en-US"/>
        </w:rPr>
        <w:t>Comanche: Maximum Overkill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или вот уже относительно новые игры вроде </w:t>
      </w:r>
      <w:r>
        <w:rPr>
          <w:rtl w:val="0"/>
          <w:lang w:val="en-US"/>
        </w:rPr>
        <w:t>Teardown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где благодаря вокселям достигается полная разрушаемость окружения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Воксели таким образом стали альтернативой полигонам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но предпочтение всё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же отдаётся последним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потому что плюс вокселей в заполнении модели кубиками и возможностью её полностью разобрать выливается в проблемы с производительностью 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соответственно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высокие системные требования таких игр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а именно полигоны потому что именно из этих треугольников можно создать вообще любую фигуру</w:t>
      </w:r>
      <w:r>
        <w:rPr>
          <w:rtl w:val="0"/>
          <w:lang w:val="en-US"/>
        </w:rPr>
        <w:t xml:space="preserve"> </w:t>
      </w:r>
      <w:r>
        <w:rPr>
          <w:rtl w:val="0"/>
          <w:lang w:val="ru-RU"/>
        </w:rPr>
        <w:t>без лишних затрат в плане производительности</w:t>
      </w:r>
      <w:r>
        <w:rPr>
          <w:rtl w:val="0"/>
          <w:lang w:val="en-US"/>
        </w:rPr>
        <w:t>.</w:t>
      </w:r>
    </w:p>
    <w:p>
      <w:pPr>
        <w:pStyle w:val="Style 4"/>
      </w:pPr>
      <w:bookmarkStart w:name="_Toc15" w:id="16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>.4 Z-</w:t>
      </w:r>
      <w:r>
        <w:rPr>
          <w:rFonts w:cs="Arial Unicode MS" w:eastAsia="Arial Unicode MS" w:hint="default"/>
          <w:rtl w:val="0"/>
        </w:rPr>
        <w:t>буфер</w:t>
      </w:r>
      <w:bookmarkEnd w:id="16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Ну и здесь всё же не так просто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 могут же все эти трёхмерные миры строиться всего лишь на парочке математических формул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ну так с этим тогда вообще любой справится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действительно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 могут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первых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нужно каким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образом все полигоны сортировать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ведь какие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из них должно быть видно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 остальные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Для этого существует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z-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буфер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такой же массив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только вместо цветов пикселей туда записываются значения глубины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потом используются в шейдерах для проверки видимости и перекрытия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327231</wp:posOffset>
            </wp:positionH>
            <wp:positionV relativeFrom="line">
              <wp:posOffset>244501</wp:posOffset>
            </wp:positionV>
            <wp:extent cx="5452894" cy="2481438"/>
            <wp:effectExtent l="0" t="0" r="0" b="0"/>
            <wp:wrapThrough wrapText="bothSides" distL="152400" distR="152400">
              <wp:wrapPolygon edited="1">
                <wp:start x="0" y="0"/>
                <wp:lineTo x="1160" y="0"/>
                <wp:lineTo x="1160" y="13025"/>
                <wp:lineTo x="928" y="13072"/>
                <wp:lineTo x="886" y="13535"/>
                <wp:lineTo x="928" y="13767"/>
                <wp:lineTo x="970" y="13257"/>
                <wp:lineTo x="1160" y="13025"/>
                <wp:lineTo x="1160" y="0"/>
                <wp:lineTo x="1645" y="0"/>
                <wp:lineTo x="1666" y="12469"/>
                <wp:lineTo x="1645" y="12469"/>
                <wp:lineTo x="1793" y="13535"/>
                <wp:lineTo x="1983" y="14138"/>
                <wp:lineTo x="1392" y="14508"/>
                <wp:lineTo x="1181" y="14555"/>
                <wp:lineTo x="1645" y="14508"/>
                <wp:lineTo x="2109" y="14184"/>
                <wp:lineTo x="2552" y="14369"/>
                <wp:lineTo x="2784" y="14648"/>
                <wp:lineTo x="2848" y="13442"/>
                <wp:lineTo x="2827" y="12747"/>
                <wp:lineTo x="1793" y="12608"/>
                <wp:lineTo x="1666" y="12469"/>
                <wp:lineTo x="1645" y="0"/>
                <wp:lineTo x="3649" y="0"/>
                <wp:lineTo x="3649" y="15389"/>
                <wp:lineTo x="3312" y="15436"/>
                <wp:lineTo x="3333" y="15714"/>
                <wp:lineTo x="3565" y="15621"/>
                <wp:lineTo x="3670" y="15621"/>
                <wp:lineTo x="3649" y="15389"/>
                <wp:lineTo x="3649" y="0"/>
                <wp:lineTo x="4662" y="0"/>
                <wp:lineTo x="4662" y="11959"/>
                <wp:lineTo x="4177" y="12515"/>
                <wp:lineTo x="3860" y="12793"/>
                <wp:lineTo x="3839" y="12979"/>
                <wp:lineTo x="4219" y="13072"/>
                <wp:lineTo x="4113" y="13813"/>
                <wp:lineTo x="4050" y="14138"/>
                <wp:lineTo x="4092" y="14076"/>
                <wp:lineTo x="4092" y="16224"/>
                <wp:lineTo x="3080" y="16270"/>
                <wp:lineTo x="2890" y="16548"/>
                <wp:lineTo x="2995" y="16826"/>
                <wp:lineTo x="3502" y="16687"/>
                <wp:lineTo x="4092" y="16224"/>
                <wp:lineTo x="4092" y="14076"/>
                <wp:lineTo x="4240" y="13860"/>
                <wp:lineTo x="4472" y="13442"/>
                <wp:lineTo x="4683" y="13303"/>
                <wp:lineTo x="4662" y="12886"/>
                <wp:lineTo x="4493" y="12701"/>
                <wp:lineTo x="4598" y="12098"/>
                <wp:lineTo x="4662" y="11959"/>
                <wp:lineTo x="4662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zbuffe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zbuffer.png" descr="zbuffer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894" cy="24814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Сцена и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z-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буфер</w:t>
      </w:r>
    </w:p>
    <w:p>
      <w:pPr>
        <w:pStyle w:val="Style 4"/>
      </w:pPr>
      <w:bookmarkStart w:name="_Toc16" w:id="17"/>
      <w:r>
        <w:rPr>
          <w:rFonts w:cs="Arial Unicode MS" w:eastAsia="Arial Unicode MS"/>
          <w:rtl w:val="0"/>
          <w:lang w:val="en-US"/>
        </w:rPr>
        <w:t xml:space="preserve">3.5 </w:t>
      </w:r>
      <w:r>
        <w:rPr>
          <w:rFonts w:cs="Arial Unicode MS" w:eastAsia="Arial Unicode MS" w:hint="default"/>
          <w:rtl w:val="0"/>
        </w:rPr>
        <w:t>Движение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вращение и преобразование</w:t>
      </w:r>
      <w:bookmarkEnd w:id="17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Ну и хотелось бы добавить движения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статический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даже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мир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конечно прикольно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надоест быстро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Эти самые объекты нужно каким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образом двигать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вращать и изменять размер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“Ну что же там сложного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угол указываешь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масштаб указываешь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ну всё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готово” казалось бы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нужно не забывать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что “объект”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не одно целое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всё ещё набор вершин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нужно двигать так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чтобы получилось что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нибудь наподобие трансформации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тут уже пригодятся и тригонометрия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вектора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матрицы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общем всё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весёлое из математики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17" w:id="18"/>
      <w:r>
        <w:rPr>
          <w:rFonts w:cs="Arial Unicode MS" w:eastAsia="Arial Unicode MS"/>
          <w:rtl w:val="0"/>
          <w:lang w:val="en-US"/>
        </w:rPr>
        <w:t>3</w:t>
      </w:r>
      <w:r>
        <w:rPr>
          <w:rFonts w:cs="Arial Unicode MS" w:eastAsia="Arial Unicode MS"/>
          <w:rtl w:val="0"/>
        </w:rPr>
        <w:t xml:space="preserve">.5.1 </w:t>
      </w:r>
      <w:r>
        <w:rPr>
          <w:rFonts w:cs="Arial Unicode MS" w:eastAsia="Arial Unicode MS" w:hint="default"/>
          <w:rtl w:val="0"/>
        </w:rPr>
        <w:t>Матрицы преобразования</w:t>
      </w:r>
      <w:bookmarkEnd w:id="18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Для передвижения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масштабирования и вращения объекта нужно матрицу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тут матрицы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вектора позиции каждой вершины перемножить с одной из матриц преобразования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348578</wp:posOffset>
            </wp:positionH>
            <wp:positionV relativeFrom="line">
              <wp:posOffset>304759</wp:posOffset>
            </wp:positionV>
            <wp:extent cx="4927600" cy="1714500"/>
            <wp:effectExtent l="0" t="0" r="0" b="0"/>
            <wp:wrapTopAndBottom distT="152400" distB="152400"/>
            <wp:docPr id="1073741834" name="officeArt object" descr="matrices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matrices0.png" descr="matrices0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71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Матрицы перемещения и масштабирования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в случае с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1-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й вектора складываются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во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2-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й перемножаются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)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348578</wp:posOffset>
            </wp:positionH>
            <wp:positionV relativeFrom="line">
              <wp:posOffset>357593</wp:posOffset>
            </wp:positionV>
            <wp:extent cx="5410200" cy="726479"/>
            <wp:effectExtent l="0" t="0" r="0" b="0"/>
            <wp:wrapTopAndBottom distT="152400" distB="152400"/>
            <wp:docPr id="1073741835" name="officeArt object" descr="matrices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matrices1.png" descr="matrices1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264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Матрицы вращения по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x, y 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z 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осям</w:t>
      </w:r>
    </w:p>
    <w:p>
      <w:pPr>
        <w:pStyle w:val="Style 4"/>
      </w:pPr>
      <w:bookmarkStart w:name="_Toc18" w:id="19"/>
      <w:r>
        <w:rPr>
          <w:rFonts w:cs="Arial Unicode MS" w:eastAsia="Arial Unicode MS"/>
          <w:rtl w:val="0"/>
          <w:lang w:val="en-US"/>
        </w:rPr>
        <w:t>3.</w:t>
      </w:r>
      <w:r>
        <w:rPr>
          <w:rFonts w:cs="Arial Unicode MS" w:eastAsia="Arial Unicode MS"/>
          <w:rtl w:val="0"/>
        </w:rPr>
        <w:t>6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>Текстурирование</w:t>
      </w:r>
      <w:bookmarkEnd w:id="19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 xml:space="preserve">Текстурирование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процесс наложения текстур на полигоны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У вершин модели есть параметр координаты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UV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который отвечает за 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какому пикселю на текстуре соответствует вершина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если надо будет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текстура растянется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сожмётся или повторится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19" w:id="20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>.</w:t>
      </w:r>
      <w:r>
        <w:rPr>
          <w:rFonts w:cs="Arial Unicode MS" w:eastAsia="Arial Unicode MS"/>
          <w:rtl w:val="0"/>
        </w:rPr>
        <w:t>6</w:t>
      </w:r>
      <w:r>
        <w:rPr>
          <w:rFonts w:cs="Arial Unicode MS" w:eastAsia="Arial Unicode MS"/>
          <w:rtl w:val="0"/>
          <w:lang w:val="en-US"/>
        </w:rPr>
        <w:t>.2 PBR</w:t>
      </w:r>
      <w:bookmarkEnd w:id="20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Текстуры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конечно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делают картинку куда лучше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они плоские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Например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 кирпичную стену свет будет падать как на обычную плоскость и это будет выглядеть скорее как бумажка с изображением кирпичной стены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вот же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современных играх всё выглядит довольно объёмно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свет падает релистично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чуть ли не каждый камешек видно на поверхности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каким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образом не влияет на производительность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Дело в том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вас обманывают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фальшивая объёмность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потому что если бы это были реальные полигоны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частота кадров в игре точно бы глаз не радовала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 самом деле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например та же кирпичная стена плоская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просто применяется так называемый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PBR (Physics Based Rendering)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по сути набор текстур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накладываются на объект как и все текстуры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выполняют разные функции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20" w:id="21"/>
      <w:r>
        <w:rPr>
          <w:rFonts w:cs="Arial Unicode MS" w:eastAsia="Arial Unicode MS"/>
          <w:rtl w:val="0"/>
        </w:rPr>
        <w:t xml:space="preserve">3.6.2.1 </w:t>
      </w:r>
      <w:r>
        <w:rPr>
          <w:rFonts w:cs="Arial Unicode MS" w:eastAsia="Arial Unicode MS"/>
          <w:rtl w:val="0"/>
          <w:lang w:val="en-US"/>
        </w:rPr>
        <w:t>Normal map</w:t>
      </w:r>
      <w:bookmarkEnd w:id="21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Самая популярная из них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карта нормалей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которой в цветовом коде записано 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куда направлена нормаль пикселя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есть направление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куда должна была бы смотреть плоскость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будь это отдельные полигоны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 также якобы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z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координата пикселя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где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r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обозначает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x, g - y,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b - z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координату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насколько “в глубину” находится пиксель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Используются карты нормалей в основном для обозначения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должны падать свет с тенями на текстуру или как должно выглядеть отражение на ней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352928</wp:posOffset>
            </wp:positionH>
            <wp:positionV relativeFrom="line">
              <wp:posOffset>220008</wp:posOffset>
            </wp:positionV>
            <wp:extent cx="5401499" cy="2309337"/>
            <wp:effectExtent l="0" t="0" r="0" b="0"/>
            <wp:wrapTopAndBottom distT="152400" distB="152400"/>
            <wp:docPr id="1073741836" name="officeArt object" descr="0c9db19975abd8de4aaf0a8c86f5243b7cafc342_2_690x2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0c9db19975abd8de4aaf0a8c86f5243b7cafc342_2_690x295.png" descr="0c9db19975abd8de4aaf0a8c86f5243b7cafc342_2_690x295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99" cy="23093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Пример кирпичной стены без карты нормалей и с ней</w:t>
      </w:r>
    </w:p>
    <w:p>
      <w:pPr>
        <w:pStyle w:val="Style 4"/>
      </w:pPr>
      <w:bookmarkStart w:name="_Toc21" w:id="22"/>
      <w:r>
        <w:rPr>
          <w:rFonts w:cs="Arial Unicode MS" w:eastAsia="Arial Unicode MS"/>
          <w:rtl w:val="0"/>
          <w:lang w:val="en-US"/>
        </w:rPr>
        <w:t>3.6.2.2 Height/Bump map</w:t>
      </w:r>
      <w:bookmarkEnd w:id="22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Карта нормалей хоть и создаёт иллюзию объёма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её не хватает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когда игрок движется и видно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плоскость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извиняюсь за тофтологию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плоская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Эту проблему решает карта высот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 которой обозначено насколько сильно нужно сдвигать пиксели при перемещении игрока в нужную сторону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323808</wp:posOffset>
            </wp:positionH>
            <wp:positionV relativeFrom="line">
              <wp:posOffset>466323</wp:posOffset>
            </wp:positionV>
            <wp:extent cx="5459740" cy="218654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37" name="officeArt object" descr="Screenshot 2025-03-11 at 00.01.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25-03-11 at 00.01.32.png" descr="Screenshot 2025-03-11 at 00.01.32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740" cy="21865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Смещение пикселей с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height map</w:t>
      </w:r>
    </w:p>
    <w:p>
      <w:pPr>
        <w:pStyle w:val="Style 4"/>
      </w:pPr>
      <w:bookmarkStart w:name="_Toc22" w:id="23"/>
      <w:r>
        <w:rPr>
          <w:rFonts w:cs="Arial Unicode MS" w:eastAsia="Arial Unicode MS"/>
          <w:rtl w:val="0"/>
        </w:rPr>
        <w:t>3.</w:t>
      </w:r>
      <w:r>
        <w:rPr>
          <w:rFonts w:cs="Arial Unicode MS" w:eastAsia="Arial Unicode MS"/>
          <w:rtl w:val="0"/>
          <w:lang w:val="en-US"/>
        </w:rPr>
        <w:t>6</w:t>
      </w:r>
      <w:r>
        <w:rPr>
          <w:rFonts w:cs="Arial Unicode MS" w:eastAsia="Arial Unicode MS"/>
          <w:rtl w:val="0"/>
        </w:rPr>
        <w:t>.</w:t>
      </w:r>
      <w:r>
        <w:rPr>
          <w:rFonts w:cs="Arial Unicode MS" w:eastAsia="Arial Unicode MS"/>
          <w:rtl w:val="0"/>
          <w:lang w:val="en-US"/>
        </w:rPr>
        <w:t>2</w:t>
      </w:r>
      <w:r>
        <w:rPr>
          <w:rFonts w:cs="Arial Unicode MS" w:eastAsia="Arial Unicode MS"/>
          <w:rtl w:val="0"/>
        </w:rPr>
        <w:t xml:space="preserve">.3 </w:t>
      </w:r>
      <w:r>
        <w:rPr>
          <w:rFonts w:cs="Arial Unicode MS" w:eastAsia="Arial Unicode MS"/>
          <w:rtl w:val="0"/>
          <w:lang w:val="en-US"/>
        </w:rPr>
        <w:t>Roughness map</w:t>
      </w:r>
      <w:bookmarkEnd w:id="23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 xml:space="preserve">Карта шероховатости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текстура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которой яркость пикселя обозначает “шероховатость” поверхности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 которой зависит 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будет выглядеть отражение на ней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</w:p>
    <w:p>
      <w:pPr>
        <w:pStyle w:val="Style 4"/>
      </w:pPr>
      <w:bookmarkStart w:name="_Toc23" w:id="24"/>
      <w:r>
        <w:rPr>
          <w:rFonts w:cs="Arial Unicode MS" w:eastAsia="Arial Unicode MS"/>
          <w:rtl w:val="0"/>
          <w:lang w:val="en-US"/>
        </w:rPr>
        <w:t>3.6.2.4 Emission map</w:t>
      </w:r>
      <w:bookmarkEnd w:id="24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Также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если можно заметить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некоторые части на объектах “светятся”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при этом свет как таковой не отбрасывают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тоже имитация светящихся частей с помощью текстуры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где уже немного больше разнообразия в цветах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: *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изображение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420*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можно помечать любым цветом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просто чем темнее пиксель на карте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тем тусклее будет светящаяся часть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несветящиеся части обозначены просто чёрным цветом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как на примере на изображении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420.</w:t>
      </w:r>
    </w:p>
    <w:p>
      <w:pPr>
        <w:pStyle w:val="Style 4"/>
      </w:pPr>
      <w:bookmarkStart w:name="_Toc24" w:id="25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>.</w:t>
      </w:r>
      <w:r>
        <w:rPr>
          <w:rFonts w:cs="Arial Unicode MS" w:eastAsia="Arial Unicode MS"/>
          <w:rtl w:val="0"/>
        </w:rPr>
        <w:t>7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 xml:space="preserve">Оптимизация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/>
          <w:rtl w:val="0"/>
          <w:lang w:val="en-US"/>
        </w:rPr>
        <w:t xml:space="preserve">LOD, frustum </w:t>
      </w:r>
      <w:r>
        <w:rPr>
          <w:rFonts w:cs="Arial Unicode MS" w:eastAsia="Arial Unicode MS" w:hint="default"/>
          <w:rtl w:val="0"/>
        </w:rPr>
        <w:t xml:space="preserve">и </w:t>
      </w:r>
      <w:r>
        <w:rPr>
          <w:rFonts w:cs="Arial Unicode MS" w:eastAsia="Arial Unicode MS"/>
          <w:rtl w:val="0"/>
          <w:lang w:val="en-US"/>
        </w:rPr>
        <w:t>occlusion cuiling, back face cuiling</w:t>
      </w:r>
      <w:r>
        <w:rPr>
          <w:rFonts w:cs="Arial Unicode MS" w:eastAsia="Arial Unicode MS"/>
          <w:rtl w:val="0"/>
        </w:rPr>
        <w:t>)</w:t>
      </w:r>
      <w:bookmarkEnd w:id="25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Такая проблема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графику нужно создать красивую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модельки детализированные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моделек таких красивых и детализированных на сцене много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ну и полигонов воответственно много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если полигонов много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значит их все нужно проецировать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значит вычислять для каждого кадра все эти ранее описанные математические операции для абсолютно каждой вершины на сцене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очень сильно нагрузит компьютер и соответственно из игры получится уже слайд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шоу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для решения этого придумали несколько способов оптимизации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25" w:id="26"/>
      <w:r>
        <w:rPr>
          <w:rFonts w:cs="Arial Unicode MS" w:eastAsia="Arial Unicode MS"/>
          <w:rtl w:val="0"/>
          <w:lang w:val="en-US"/>
        </w:rPr>
        <w:t>3.</w:t>
      </w:r>
      <w:r>
        <w:rPr>
          <w:rFonts w:cs="Arial Unicode MS" w:eastAsia="Arial Unicode MS"/>
          <w:rtl w:val="0"/>
        </w:rPr>
        <w:t>7</w:t>
      </w:r>
      <w:r>
        <w:rPr>
          <w:rFonts w:cs="Arial Unicode MS" w:eastAsia="Arial Unicode MS"/>
          <w:rtl w:val="0"/>
          <w:lang w:val="en-US"/>
        </w:rPr>
        <w:t>.1 LOD</w:t>
      </w:r>
      <w:bookmarkEnd w:id="26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Вот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услышав описание проблемы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вырисовывается самое простое решение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почему бы не просто уменьшить количество вершин на сцене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значит количество полигонов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значит и детализацию моделей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значит они будут низкокачественными и графика не будет выглядеть так красиво и технологично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задумали разработчики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Вроде бы не вариант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именно так и сделали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с некоторыми правками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Просто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если подумать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игрок не видит в каждом кадре всей картины мира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всех этих детализированных моделек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просто на моделях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находятся дальше от игрока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на которые он особо внимание не обращает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можно спокойно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пределах нормы разумеется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урезать детализацию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те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находятся близко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оставить такими же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Ну и чтобы переход от детализированных к недетализированным моделькам был более плавным и не резал глаз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создаётся сразу несколько уровней с разной детализацией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 самой высокой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которую прямо перед собой будет видеть игрок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до самой низкой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которую тоже будет видеть игрок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далеко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где разница в деталях при грамотном использовании не будет особо заметна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256587</wp:posOffset>
            </wp:positionH>
            <wp:positionV relativeFrom="line">
              <wp:posOffset>255205</wp:posOffset>
            </wp:positionV>
            <wp:extent cx="5594182" cy="2405498"/>
            <wp:effectExtent l="0" t="0" r="0" b="0"/>
            <wp:wrapTopAndBottom distT="152400" distB="152400"/>
            <wp:docPr id="1073741838" name="officeArt object" descr="different-level-of-detail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different-level-of-detail.jpg" descr="different-level-of-detail.jp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182" cy="24054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Модель с разными уровнями детализации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Таким образом получается и красивые модели сохранить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оптимизацию улучшить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26" w:id="27"/>
      <w:r>
        <w:rPr>
          <w:rFonts w:cs="Arial Unicode MS" w:eastAsia="Arial Unicode MS"/>
          <w:rtl w:val="0"/>
          <w:lang w:val="en-US"/>
        </w:rPr>
        <w:t>3.</w:t>
      </w:r>
      <w:r>
        <w:rPr>
          <w:rFonts w:cs="Arial Unicode MS" w:eastAsia="Arial Unicode MS"/>
          <w:rtl w:val="0"/>
        </w:rPr>
        <w:t>7</w:t>
      </w:r>
      <w:r>
        <w:rPr>
          <w:rFonts w:cs="Arial Unicode MS" w:eastAsia="Arial Unicode MS"/>
          <w:rtl w:val="0"/>
          <w:lang w:val="en-US"/>
        </w:rPr>
        <w:t>.2 Frustum cuiling</w:t>
      </w:r>
      <w:bookmarkEnd w:id="27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уже ранее сказано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игрок не видит всех полигонов на сцене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больше скажу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 видит и большей их части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особенно где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нибудь в зданиях и лабиринтах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они всё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же компьютером учитываются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проецируются и производительность снижают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И как раз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Frustum cuiling 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“отсечение” вершин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выходят за те самые пределы области видимости игрока из двух плоскостей и двух углов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 которую уже упоминалось ранее при разборе проекции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27" w:id="28"/>
      <w:r>
        <w:rPr>
          <w:rFonts w:cs="Arial Unicode MS" w:eastAsia="Arial Unicode MS"/>
          <w:rtl w:val="0"/>
          <w:lang w:val="en-US"/>
        </w:rPr>
        <w:t>3.</w:t>
      </w:r>
      <w:r>
        <w:rPr>
          <w:rFonts w:cs="Arial Unicode MS" w:eastAsia="Arial Unicode MS"/>
          <w:rtl w:val="0"/>
        </w:rPr>
        <w:t>7</w:t>
      </w:r>
      <w:r>
        <w:rPr>
          <w:rFonts w:cs="Arial Unicode MS" w:eastAsia="Arial Unicode MS"/>
          <w:rtl w:val="0"/>
          <w:lang w:val="en-US"/>
        </w:rPr>
        <w:t>.3 Occlusion cuiling</w:t>
      </w:r>
      <w:bookmarkEnd w:id="28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Теперь такая ситуация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игрок находится где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нибудь в здании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где большая часть объектов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не отсечённых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frustum cuiling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’ом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 видно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потому что они все за стеной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Нехорошо бы такое оставлять просто так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когда можно и их отсечь и ещё больше повысить производительность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Это называется уже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occlusion cuiling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когда объекты не рендерятся не только когда выходят из области видимости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и когда они перекрываются другими объектами и рендерить их нет смысла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28" w:id="29"/>
      <w:r>
        <w:rPr>
          <w:rFonts w:cs="Arial Unicode MS" w:eastAsia="Arial Unicode MS"/>
          <w:rtl w:val="0"/>
          <w:lang w:val="en-US"/>
        </w:rPr>
        <w:t>3.</w:t>
      </w:r>
      <w:r>
        <w:rPr>
          <w:rFonts w:cs="Arial Unicode MS" w:eastAsia="Arial Unicode MS"/>
          <w:rtl w:val="0"/>
        </w:rPr>
        <w:t>7</w:t>
      </w:r>
      <w:r>
        <w:rPr>
          <w:rFonts w:cs="Arial Unicode MS" w:eastAsia="Arial Unicode MS"/>
          <w:rtl w:val="0"/>
          <w:lang w:val="en-US"/>
        </w:rPr>
        <w:t>.4 Back face cuiling</w:t>
      </w:r>
      <w:bookmarkEnd w:id="29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И даже если отсечь объекты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находятся за другими объектами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все равно может остаться геометрия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невидимая игроку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обратная сторона объекта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Это уже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back face cuiling 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отсечение полигонов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нормали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(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направление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)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которых направлены в сторону от игрока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Правда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из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за неправильного использования в виде неправильного направления нормалей некоторых полигонов могут появляться “дыры” в объектах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если полностью “перевернуть” нормали всех граней объекта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можно сделать эффект обводки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/>
            </w14:solidFill>
          </w14:textFill>
        </w:rPr>
      </w:pPr>
      <w:bookmarkStart w:name="_Toc29" w:id="30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 xml:space="preserve">.8 </w:t>
      </w:r>
      <w:r>
        <w:rPr>
          <w:rFonts w:cs="Arial Unicode MS" w:eastAsia="Arial Unicode MS" w:hint="default"/>
          <w:rtl w:val="0"/>
        </w:rPr>
        <w:t>Как получается делать красивое и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>иногда незатратное освещение</w:t>
      </w:r>
      <w:bookmarkEnd w:id="30"/>
    </w:p>
    <w:p>
      <w:pPr>
        <w:pStyle w:val="Style 4"/>
      </w:pPr>
      <w:bookmarkStart w:name="_Toc30" w:id="31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>.8.1 Realtime lighting</w:t>
      </w:r>
      <w:bookmarkEnd w:id="31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Из названия понятно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 это освещение в реальном времени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При нём постоянно высчитывается “освещение” полигона в зависимости от дальности от источника света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Также такие источники позволяют генерировать тени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статические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 и динамические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 движущихся объектов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center"/>
        <w:outlineLvl w:val="9"/>
        <w:rPr>
          <w:rFonts w:ascii="Times New Roman" w:cs="Times New Roman" w:hAnsi="Times New Roman" w:eastAsia="Times New Roman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pStyle w:val="Style 4"/>
      </w:pPr>
      <w:bookmarkStart w:name="_Toc31" w:id="32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3</w:t>
      </w:r>
      <w:r>
        <w:rPr>
          <w:rFonts w:cs="Arial Unicode MS" w:eastAsia="Arial Unicode MS"/>
          <w:rtl w:val="0"/>
          <w:lang w:val="en-US"/>
        </w:rPr>
        <w:t xml:space="preserve">.8.2 Baked lighting </w:t>
      </w:r>
      <w:r>
        <w:rPr>
          <w:rFonts w:cs="Arial Unicode MS" w:eastAsia="Arial Unicode MS" w:hint="default"/>
          <w:rtl w:val="0"/>
        </w:rPr>
        <w:t xml:space="preserve">и </w:t>
      </w:r>
      <w:r>
        <w:rPr>
          <w:rFonts w:cs="Arial Unicode MS" w:eastAsia="Arial Unicode MS"/>
          <w:rtl w:val="0"/>
          <w:lang w:val="en-US"/>
        </w:rPr>
        <w:t>lightmaps</w:t>
      </w:r>
      <w:bookmarkEnd w:id="32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Только есть одна проблема в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realtime lighting 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производительность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понятно дело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она будет проседать из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за вычислений падения света и динамических теней каждый кадр и ещё хорошо если источников освещения немного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каким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то образом при этом удалось создать красивый свет с мягкими тенями и нестыдным глобальным освещением в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Uncharted 4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создававшейся для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Playstation 4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которая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свою очередь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подобные вычисления в реальном времени не потянет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381198</wp:posOffset>
            </wp:positionH>
            <wp:positionV relativeFrom="line">
              <wp:posOffset>225942</wp:posOffset>
            </wp:positionV>
            <wp:extent cx="5344960" cy="2186575"/>
            <wp:effectExtent l="0" t="0" r="0" b="0"/>
            <wp:wrapTopAndBottom distT="152400" distB="152400"/>
            <wp:docPr id="1073741839" name="officeArt object" descr="Screenshot_20250310_091541_YouTub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shot_20250310_091541_YouTube.jpg" descr="Screenshot_20250310_091541_YouTube.jp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960" cy="21865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Освещение в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Uncharted 4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Ключевая фраза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“в реальном времени”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ведь большинство локаций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где используется этот красивый и реалистичный свет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полностью статичные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значит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полностью исчезает надобность в просчёте освещения и теней каждый кадр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Поэтому существует так называемое “запекание освещения”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это когда данные о свете и тенях просчитываются всего один раз ещё на этапе разработки и записываются в статичные текстуры под названием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lightmaps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отдельным слоем накладываются на объекты и создают ощущение освещения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которого на самом деле нет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кстати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будет выглядеть даже лучше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чем освещение в реальном времени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потому что запечённый свет просчитывается с помощью трассировки лучей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оттуда и мягкие тени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глобальное освещение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381198</wp:posOffset>
            </wp:positionH>
            <wp:positionV relativeFrom="line">
              <wp:posOffset>234523</wp:posOffset>
            </wp:positionV>
            <wp:extent cx="3217629" cy="3336681"/>
            <wp:effectExtent l="0" t="0" r="0" b="0"/>
            <wp:wrapTopAndBottom distT="152400" distB="152400"/>
            <wp:docPr id="1073741840" name="officeArt object" descr="Screenshot_20250310_091507_YouTub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_20250310_091507_YouTube.jpg" descr="Screenshot_20250310_091507_YouTube.jp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629" cy="33366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Тень от шкафа после перемещения осталась на том же месте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работает такое решение правда только на стаитческих объектах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поскольку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опять же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просто текстуры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если что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нибудь сдвинуть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свет все равно останется такой же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Такой косяк есть и в ранее упомянутом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Uncharted 4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где на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одной из локаций при передвижении шкафа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тень от него остаётся на том же самом месте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32" w:id="33"/>
      <w:r>
        <w:rPr>
          <w:rFonts w:cs="Arial Unicode MS" w:eastAsia="Arial Unicode MS"/>
          <w:rtl w:val="0"/>
          <w:lang w:val="en-US"/>
        </w:rPr>
        <w:t>3</w:t>
      </w:r>
      <w:r>
        <w:rPr>
          <w:rFonts w:cs="Arial Unicode MS" w:eastAsia="Arial Unicode MS"/>
          <w:rtl w:val="0"/>
        </w:rPr>
        <w:t>.</w:t>
      </w:r>
      <w:r>
        <w:rPr>
          <w:rFonts w:cs="Arial Unicode MS" w:eastAsia="Arial Unicode MS"/>
          <w:rtl w:val="0"/>
          <w:lang w:val="en-US"/>
        </w:rPr>
        <w:t xml:space="preserve">9 </w:t>
      </w:r>
      <w:r>
        <w:rPr>
          <w:rFonts w:cs="Arial Unicode MS" w:eastAsia="Arial Unicode MS" w:hint="default"/>
          <w:rtl w:val="0"/>
        </w:rPr>
        <w:t>Отражения</w:t>
      </w:r>
      <w:bookmarkEnd w:id="33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Отражения также играют не последнюю роль в создании технологичной и красивой картинки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проблема лишь в том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их отображать при всё ещё растеризации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здесь есть несколько способов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:</w:t>
      </w:r>
    </w:p>
    <w:p>
      <w:pPr>
        <w:pStyle w:val="Style 4"/>
      </w:pPr>
      <w:bookmarkStart w:name="_Toc33" w:id="34"/>
      <w:r>
        <w:rPr>
          <w:rFonts w:cs="Arial Unicode MS" w:eastAsia="Arial Unicode MS"/>
          <w:rtl w:val="0"/>
          <w:lang w:val="en-US"/>
        </w:rPr>
        <w:t>3.9.1 Cubemaps</w:t>
      </w:r>
      <w:bookmarkEnd w:id="34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 xml:space="preserve">Самый примитивный и незатратный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кубические карты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Всё просто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кубическая карта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это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6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текстур с изображением “окружения”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правильно накладываются на объект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такой метод не позволяет делать динамические отражения 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например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игрока видно не будет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251549</wp:posOffset>
            </wp:positionH>
            <wp:positionV relativeFrom="line">
              <wp:posOffset>581155</wp:posOffset>
            </wp:positionV>
            <wp:extent cx="5385937" cy="4039453"/>
            <wp:effectExtent l="0" t="0" r="0" b="0"/>
            <wp:wrapTopAndBottom distT="152400" distB="152400"/>
            <wp:docPr id="1073741841" name="officeArt object" descr="cubemaps_skybo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cubemaps_skybox.png" descr="cubemaps_skybox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937" cy="40394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Кубическая карта окружения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411765</wp:posOffset>
            </wp:positionH>
            <wp:positionV relativeFrom="line">
              <wp:posOffset>343411</wp:posOffset>
            </wp:positionV>
            <wp:extent cx="5283826" cy="4130191"/>
            <wp:effectExtent l="0" t="0" r="0" b="0"/>
            <wp:wrapTopAndBottom distT="152400" distB="152400"/>
            <wp:docPr id="1073741842" name="officeArt object" descr="cubemaps_reflecti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cubemaps_reflection.png" descr="cubemaps_reflection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826" cy="41301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Наложение этой карты на куб</w:t>
      </w:r>
    </w:p>
    <w:p>
      <w:pPr>
        <w:pStyle w:val="Style 4"/>
      </w:pPr>
      <w:bookmarkStart w:name="_Toc34" w:id="35"/>
      <w:r>
        <w:rPr>
          <w:rFonts w:cs="Arial Unicode MS" w:eastAsia="Arial Unicode MS"/>
          <w:rtl w:val="0"/>
          <w:lang w:val="en-US"/>
        </w:rPr>
        <w:t xml:space="preserve">3.9.2 </w:t>
      </w:r>
      <w:r>
        <w:rPr>
          <w:rFonts w:cs="Arial Unicode MS" w:eastAsia="Arial Unicode MS" w:hint="default"/>
          <w:rtl w:val="0"/>
        </w:rPr>
        <w:t>Планарные</w:t>
      </w:r>
      <w:bookmarkEnd w:id="35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На этот случай существуют так называемые планарные отражения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на самом деле другая камера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которая рендерит ту же самую сцену с другого ракурса и выводит на текстуру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уже бьёт по производительности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поэтому как правило они специально в низком разрешении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411765</wp:posOffset>
            </wp:positionH>
            <wp:positionV relativeFrom="line">
              <wp:posOffset>365171</wp:posOffset>
            </wp:positionV>
            <wp:extent cx="5283826" cy="2972152"/>
            <wp:effectExtent l="0" t="0" r="0" b="0"/>
            <wp:wrapTopAndBottom distT="152400" distB="152400"/>
            <wp:docPr id="1073741843" name="officeArt object" descr="2hbkfr9fwl0y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2hbkfr9fwl0y.jpeg" descr="2hbkfr9fwl0y.jpe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826" cy="29721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Планарные отражение в зеркале в 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Grand Theft Auto V</w:t>
      </w:r>
    </w:p>
    <w:p>
      <w:pPr>
        <w:pStyle w:val="Style 4"/>
      </w:pPr>
      <w:bookmarkStart w:name="_Toc35" w:id="36"/>
      <w:r>
        <w:rPr>
          <w:rFonts w:cs="Arial Unicode MS" w:eastAsia="Arial Unicode MS"/>
          <w:rtl w:val="0"/>
          <w:lang w:val="en-US"/>
        </w:rPr>
        <w:t>3.9.3 SSR</w:t>
      </w:r>
      <w:bookmarkEnd w:id="36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 xml:space="preserve">SSR (Screen Space Reflections) 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Похоже на трассировку лучей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отражает все объекты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но только которые находятся в пределах видимости игрока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302349</wp:posOffset>
            </wp:positionH>
            <wp:positionV relativeFrom="line">
              <wp:posOffset>215940</wp:posOffset>
            </wp:positionV>
            <wp:extent cx="5502657" cy="3834070"/>
            <wp:effectExtent l="0" t="0" r="0" b="0"/>
            <wp:wrapTopAndBottom distT="152400" distB="152400"/>
            <wp:docPr id="1073741844" name="officeArt object" descr="ss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sr.png" descr="ssr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657" cy="38340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Края не отражаются в воде</w:t>
      </w:r>
      <w:r>
        <w:rPr>
          <w:rFonts w:ascii="Times New Roman" w:cs="Arial Unicode MS" w:hAnsi="Times New Roman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потому что они вне поля видимости</w:t>
      </w:r>
    </w:p>
    <w:p>
      <w:pPr>
        <w:pStyle w:val="Style 4"/>
      </w:pPr>
      <w:bookmarkStart w:name="_Toc36" w:id="37"/>
      <w:r>
        <w:rPr>
          <w:rFonts w:cs="Arial Unicode MS" w:eastAsia="Arial Unicode MS"/>
          <w:rtl w:val="0"/>
          <w:lang w:val="en-US"/>
        </w:rPr>
        <w:t>3.9.4 RT</w:t>
      </w:r>
      <w:bookmarkEnd w:id="37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Отражения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основанные на трассировке лучей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Полностью физически корректные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отражают абсолютно все объекты на сцене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4"/>
      </w:pPr>
      <w:bookmarkStart w:name="_Toc37" w:id="38"/>
      <w:r>
        <w:rPr>
          <w:rFonts w:cs="Arial Unicode MS" w:eastAsia="Arial Unicode MS"/>
          <w:rtl w:val="0"/>
          <w:lang w:val="en-US"/>
        </w:rPr>
        <w:t xml:space="preserve">3.9.5 </w:t>
      </w:r>
      <w:r>
        <w:rPr>
          <w:rFonts w:cs="Arial Unicode MS" w:eastAsia="Arial Unicode MS" w:hint="default"/>
          <w:rtl w:val="0"/>
        </w:rPr>
        <w:t>Комбинация разных технологий отражений</w:t>
      </w:r>
      <w:bookmarkEnd w:id="38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Конечно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использование трассировки лучей будет бить по производительности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поэтому её и не только часто комбинируют с другими методами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например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в окнах больших зданий часто используются просто кубические карты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.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Также они часто используются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чтобы заполнить просторанство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которое не отразило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SSR.</w:t>
      </w:r>
    </w:p>
    <w:p>
      <w:pPr>
        <w:pStyle w:val="Style 3"/>
      </w:pPr>
      <w:bookmarkStart w:name="_Toc38" w:id="39"/>
      <w:r>
        <w:rPr>
          <w:rFonts w:cs="Arial Unicode MS" w:eastAsia="Arial Unicode MS"/>
          <w:rtl w:val="0"/>
        </w:rPr>
        <w:t>4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</w:rPr>
        <w:t>Выводы и заключение</w:t>
      </w:r>
      <w:bookmarkEnd w:id="39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  <w:t>В заключении могу сказать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что графика в современных играх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это не одна какая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то технология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а комбинация множества разных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которые при грамотном использовании разработчиками могут выдать реалистичную и технологически продвинутую картинку даже на слабых устройствах при использовании обмана и некоторых хитростей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 даже при условии существования множества современных игровых движков и графических библиотек определённо есть смысл в понимании того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как всё это работает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чтобы понять как всеми этими технологиями пользоваться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.</w:t>
      </w:r>
    </w:p>
    <w:p>
      <w:pPr>
        <w:pStyle w:val="Style 3"/>
      </w:pPr>
      <w:bookmarkStart w:name="_Toc39" w:id="40"/>
      <w:r>
        <w:rPr>
          <w:rFonts w:cs="Arial Unicode MS" w:eastAsia="Arial Unicode MS" w:hint="default"/>
          <w:rtl w:val="0"/>
        </w:rPr>
        <w:t>Источники</w:t>
      </w:r>
      <w:bookmarkEnd w:id="40"/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instrText xml:space="preserve"> HYPERLINK "https://habr.com/ru/articles/480338/"</w:instrText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rStyle w:val="Hyperlink.0"/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https://habr.com/ru/articles/480338/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end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Как работает рендеринг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3D-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игр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растеризация и трассировка лучей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instrText xml:space="preserve"> HYPERLINK "https://www.brainvoyager.com/bv/doc/UsersGuide/CoordsAndTransforms/SpatialTransformationMatrices.html"</w:instrText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rStyle w:val="Hyperlink.0"/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https://www.brainvoyager.com/bv/doc/UsersGuide/CoordsAndTransforms/SpatialTransformationMatrices.html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end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-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Spatial Transformation Matrices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instrText xml:space="preserve"> HYPERLINK "https://habr.com/ru/articles/499540/"</w:instrText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rStyle w:val="Hyperlink.0"/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https://habr.com/ru/articles/499540/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end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-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Как работает рендеринг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3D-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игр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текстурирование и фильтрация текстур</w:t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uppressAutoHyphens w:val="0"/>
        <w:bidi w:val="0"/>
        <w:spacing w:before="0" w:after="300" w:line="240" w:lineRule="auto"/>
        <w:ind w:left="567" w:right="567" w:firstLine="0"/>
        <w:jc w:val="both"/>
        <w:outlineLvl w:val="9"/>
        <w:rPr>
          <w:rtl w:val="0"/>
        </w:rPr>
      </w:pP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instrText xml:space="preserve"> HYPERLINK "https://3dstudio.co/ru/3d-texture-mapping/"</w:instrText>
      </w:r>
      <w:r>
        <w:rPr>
          <w:rStyle w:val="Hyperlink.0"/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rStyle w:val="Hyperlink.0"/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singl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https://3dstudio.co/ru/3d-texture-mapping/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end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- 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000000"/>
          <w:shd w:val="clear" w:color="auto" w:fill="ffffff"/>
          <w:vertAlign w:val="baseline"/>
          <w:rtl w:val="0"/>
          <w:lang w:val="ru-RU"/>
          <w14:textOutline>
            <w14:noFill/>
          </w14:textOutline>
          <w14:textFill>
            <w14:solidFill>
              <w14:srgbClr w14:val="000000"/>
            </w14:solidFill>
          </w14:textFill>
        </w:rPr>
        <w:t>3D Texture Maps Fundamentals</w:t>
      </w:r>
    </w:p>
    <w:sectPr>
      <w:headerReference w:type="default" r:id="rId24"/>
      <w:footerReference w:type="default" r:id="rId25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TOC 1 parent">
    <w:name w:val="TOC 1 parent"/>
    <w:next w:val="TOC 1 parent"/>
    <w:pPr>
      <w:keepNext w:val="0"/>
      <w:keepLines w:val="0"/>
      <w:pageBreakBefore w:val="0"/>
      <w:widowControl w:val="1"/>
      <w:shd w:val="clear" w:color="auto" w:fill="auto"/>
      <w:tabs>
        <w:tab w:val="right" w:pos="9638"/>
      </w:tabs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1">
    <w:name w:val="TOC 1"/>
    <w:basedOn w:val="TOC 1 parent"/>
    <w:next w:val="TOC 1 parent"/>
    <w:pPr>
      <w:jc w:val="left"/>
    </w:pPr>
    <w:rPr>
      <w:rFonts w:ascii="Times New Roman" w:cs="Times New Roman" w:hAnsi="Times New Roman" w:eastAsia="Times New Roman"/>
      <w:b w:val="1"/>
      <w:bCs w:val="1"/>
    </w:rPr>
  </w:style>
  <w:style w:type="paragraph" w:styleId="Style 3">
    <w:name w:val="Style 3"/>
    <w:next w:val="Style 3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300" w:line="240" w:lineRule="auto"/>
      <w:ind w:left="567" w:right="567" w:firstLine="0"/>
      <w:jc w:val="center"/>
      <w:outlineLvl w:val="0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clear" w:color="auto" w:fill="ffffff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2 parent">
    <w:name w:val="TOC 2 parent"/>
    <w:next w:val="TOC 2 parent"/>
    <w:pPr>
      <w:keepNext w:val="0"/>
      <w:keepLines w:val="0"/>
      <w:pageBreakBefore w:val="0"/>
      <w:widowControl w:val="1"/>
      <w:shd w:val="clear" w:color="auto" w:fill="auto"/>
      <w:tabs>
        <w:tab w:val="right" w:pos="9638"/>
      </w:tabs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2">
    <w:name w:val="TOC 2"/>
    <w:basedOn w:val="TOC 2 parent"/>
    <w:next w:val="TOC 2 parent"/>
    <w:rPr>
      <w:rFonts w:ascii="Times New Roman" w:cs="Times New Roman" w:hAnsi="Times New Roman" w:eastAsia="Times New Roman"/>
      <w:b w:val="1"/>
      <w:bCs w:val="1"/>
    </w:rPr>
  </w:style>
  <w:style w:type="paragraph" w:styleId="Style 4">
    <w:name w:val="Style 4"/>
    <w:next w:val="Style 4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300" w:line="240" w:lineRule="auto"/>
      <w:ind w:left="567" w:right="567" w:firstLine="0"/>
      <w:jc w:val="center"/>
      <w:outlineLvl w:val="1"/>
    </w:pPr>
    <w:rPr>
      <w:rFonts w:ascii="Times New Roman" w:cs="Times New Roman" w:hAnsi="Times New Roman" w:eastAsia="Times New Roman"/>
      <w:b w:val="1"/>
      <w:bCs w:val="1"/>
      <w:i w:val="1"/>
      <w:iCs w:val="1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clear" w:color="auto" w:fill="ffffff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paragraph" w:styleId="Style 1">
    <w:name w:val="Style 1"/>
    <w:next w:val="Style 1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1701" w:right="850" w:hanging="1134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clear" w:color="auto" w:fill="ffffff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u w:val="singl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1.jpe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2.jpeg"/><Relationship Id="rId18" Type="http://schemas.openxmlformats.org/officeDocument/2006/relationships/image" Target="media/image3.jpeg"/><Relationship Id="rId19" Type="http://schemas.openxmlformats.org/officeDocument/2006/relationships/image" Target="media/image4.jpe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5.jpeg"/><Relationship Id="rId23" Type="http://schemas.openxmlformats.org/officeDocument/2006/relationships/image" Target="media/image15.png"/><Relationship Id="rId24" Type="http://schemas.openxmlformats.org/officeDocument/2006/relationships/header" Target="header1.xml"/><Relationship Id="rId25" Type="http://schemas.openxmlformats.org/officeDocument/2006/relationships/footer" Target="footer1.xml"/><Relationship Id="rId2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just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